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675" w:rsidRDefault="001D7952" w:rsidP="001D7952">
      <w:r>
        <w:rPr>
          <w:noProof/>
        </w:rPr>
        <w:drawing>
          <wp:inline distT="0" distB="0" distL="0" distR="0">
            <wp:extent cx="966158" cy="397435"/>
            <wp:effectExtent l="0" t="0" r="5715" b="3175"/>
            <wp:docPr id="19" name="圖片 19" descr="行銷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行銷人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099" cy="403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952" w:rsidRDefault="001D7952" w:rsidP="001D7952">
      <w:pPr>
        <w:pStyle w:val="1"/>
        <w:shd w:val="clear" w:color="auto" w:fill="FFFFFF"/>
        <w:spacing w:before="0" w:beforeAutospacing="0" w:after="180" w:afterAutospacing="0"/>
        <w:rPr>
          <w:rFonts w:ascii="微軟正黑體" w:eastAsia="微軟正黑體" w:hAnsi="微軟正黑體"/>
          <w:color w:val="111111"/>
          <w:spacing w:val="-8"/>
          <w:sz w:val="45"/>
          <w:szCs w:val="45"/>
        </w:rPr>
      </w:pPr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 xml:space="preserve">輔英科大數位人文×美容科技匯聚菁英 </w:t>
      </w:r>
      <w:proofErr w:type="gramStart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>激發跨域創意</w:t>
      </w:r>
      <w:proofErr w:type="gramEnd"/>
    </w:p>
    <w:p w:rsidR="001D7952" w:rsidRDefault="001D7952" w:rsidP="001D7952">
      <w:pPr>
        <w:shd w:val="clear" w:color="auto" w:fill="FFFFFF"/>
        <w:rPr>
          <w:rFonts w:ascii="微軟正黑體" w:eastAsia="微軟正黑體" w:hAnsi="微軟正黑體" w:hint="eastAsia"/>
          <w:color w:val="444444"/>
          <w:sz w:val="21"/>
          <w:szCs w:val="21"/>
        </w:rPr>
      </w:pPr>
      <w:bookmarkStart w:id="0" w:name="_GoBack"/>
      <w:r>
        <w:rPr>
          <w:rFonts w:ascii="微軟正黑體" w:eastAsia="微軟正黑體" w:hAnsi="微軟正黑體"/>
          <w:noProof/>
          <w:color w:val="444444"/>
          <w:sz w:val="21"/>
          <w:szCs w:val="21"/>
        </w:rPr>
        <w:drawing>
          <wp:inline distT="0" distB="0" distL="0" distR="0">
            <wp:extent cx="6120000" cy="4587849"/>
            <wp:effectExtent l="0" t="0" r="0" b="3810"/>
            <wp:docPr id="22" name="圖片 22" descr="輔英科大數位人文×美容科技匯聚菁英 激發跨域創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輔英科大數位人文×美容科技匯聚菁英 激發跨域創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7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D7952" w:rsidRDefault="001D7952" w:rsidP="001D7952">
      <w:pPr>
        <w:shd w:val="clear" w:color="auto" w:fill="FFFFFF"/>
        <w:spacing w:line="360" w:lineRule="atLeast"/>
        <w:rPr>
          <w:rFonts w:ascii="微軟正黑體" w:eastAsia="微軟正黑體" w:hAnsi="微軟正黑體" w:hint="eastAsia"/>
          <w:color w:val="444444"/>
          <w:sz w:val="18"/>
          <w:szCs w:val="18"/>
        </w:rPr>
      </w:pPr>
      <w:r>
        <w:rPr>
          <w:rStyle w:val="posted-on"/>
          <w:rFonts w:ascii="微軟正黑體" w:eastAsia="微軟正黑體" w:hAnsi="微軟正黑體" w:hint="eastAsia"/>
          <w:color w:val="444444"/>
          <w:sz w:val="18"/>
          <w:szCs w:val="18"/>
        </w:rPr>
        <w:t> </w:t>
      </w:r>
      <w:hyperlink r:id="rId7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2025-12-12</w:t>
        </w:r>
      </w:hyperlink>
      <w:r>
        <w:rPr>
          <w:rStyle w:val="by-author"/>
          <w:rFonts w:ascii="微軟正黑體" w:eastAsia="微軟正黑體" w:hAnsi="微軟正黑體" w:hint="eastAsia"/>
          <w:color w:val="444444"/>
          <w:sz w:val="18"/>
          <w:szCs w:val="18"/>
        </w:rPr>
        <w:t> </w:t>
      </w:r>
      <w:hyperlink r:id="rId8" w:tgtFrame="_blank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焦點時報</w:t>
        </w:r>
      </w:hyperlink>
      <w:r>
        <w:rPr>
          <w:rStyle w:val="cat-links"/>
          <w:rFonts w:ascii="微軟正黑體" w:eastAsia="微軟正黑體" w:hAnsi="微軟正黑體" w:hint="eastAsia"/>
          <w:color w:val="444444"/>
          <w:sz w:val="18"/>
          <w:szCs w:val="18"/>
        </w:rPr>
        <w:t> </w:t>
      </w:r>
      <w:hyperlink r:id="rId9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焦點時報社</w:t>
        </w:r>
      </w:hyperlink>
      <w:r>
        <w:rPr>
          <w:rStyle w:val="cat-links"/>
          <w:rFonts w:ascii="微軟正黑體" w:eastAsia="微軟正黑體" w:hAnsi="微軟正黑體" w:hint="eastAsia"/>
          <w:color w:val="444444"/>
          <w:sz w:val="18"/>
          <w:szCs w:val="18"/>
        </w:rPr>
        <w:t>, </w:t>
      </w:r>
      <w:hyperlink r:id="rId10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合作媒體</w:t>
        </w:r>
      </w:hyperlink>
    </w:p>
    <w:p w:rsidR="001D7952" w:rsidRDefault="001D7952" w:rsidP="001D795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/>
          <w:noProof/>
          <w:color w:val="000000"/>
          <w:spacing w:val="15"/>
          <w:sz w:val="27"/>
          <w:szCs w:val="27"/>
        </w:rPr>
        <w:lastRenderedPageBreak/>
        <w:drawing>
          <wp:inline distT="0" distB="0" distL="0" distR="0">
            <wp:extent cx="6120000" cy="4582993"/>
            <wp:effectExtent l="0" t="0" r="0" b="8255"/>
            <wp:docPr id="21" name="圖片 21" descr="https://focus.586.com.tw/wp-content/uploads/2025/12/%E5%9C%96%E4%B8%80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focus.586.com.tw/wp-content/uploads/2025/12/%E5%9C%96%E4%B8%80-1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952" w:rsidRDefault="001D7952" w:rsidP="001D795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【焦點時報/記者張淑慧 報導】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推動跨域整合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教育，盼學生能在真實情境中展現研究成果、挑戰創新思維，同時鏈結產業需求。</w:t>
      </w:r>
    </w:p>
    <w:p w:rsidR="001D7952" w:rsidRDefault="001D7952" w:rsidP="001D795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lastRenderedPageBreak/>
        <w:t>「2025全國健康美容科技研討會暨專題競賽」由健康美容系主辦，吸引產官學界專家與多所大專、高中職校共同參與。研討會涵蓋專題演講、海報論文發表與學生專題競賽，是全台健康美容領域的重要年度盛事。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</w:p>
    <w:p w:rsidR="001D7952" w:rsidRDefault="001D7952" w:rsidP="001D795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該校與中華長生美學再生醫學會及中華美容美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睫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發展協會正式簽署MOU策略聯盟，共同推動美容健康領域之專業交流與人才培育。中華美容美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睫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發展協會具勞動部TTQS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涯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競爭力，為美容科技教育注入新動能。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</w:r>
      <w:r>
        <w:rPr>
          <w:rFonts w:ascii="微軟正黑體" w:eastAsia="微軟正黑體" w:hAnsi="微軟正黑體"/>
          <w:noProof/>
          <w:color w:val="000000"/>
          <w:spacing w:val="15"/>
          <w:sz w:val="27"/>
          <w:szCs w:val="27"/>
        </w:rPr>
        <w:lastRenderedPageBreak/>
        <w:drawing>
          <wp:inline distT="0" distB="0" distL="0" distR="0">
            <wp:extent cx="6120000" cy="4582993"/>
            <wp:effectExtent l="0" t="0" r="0" b="8255"/>
            <wp:docPr id="20" name="圖片 20" descr="https://focus.586.com.tw/wp-content/uploads/2025/12/%E5%9C%96%E4%BA%8C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focus.586.com.tw/wp-content/uploads/2025/12/%E5%9C%96%E4%BA%8C-1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  <w:t>醫學與健康學院陳中一院長兼健康美容系主任表示，今年研討會以「再生醫學與美容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科技跨域整合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」為核心，期望透過專家分享與學生競賽，強化產學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研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合作、促進創新美容科技的推動，也鼓勵學生將所學應用於實務場域，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展現跨域整合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與研究能力。</w:t>
      </w:r>
    </w:p>
    <w:p w:rsidR="001D7952" w:rsidRDefault="001D7952" w:rsidP="001D795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最受矚目的是由中華長生美學再生醫學會理事長、三軍總醫院整形外科兼任主治醫師戴念梓教授主講「細胞再生醫學與外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泌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體多元應用」。戴教授分享最新臨床案例，如自體脂肪幹細胞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lastRenderedPageBreak/>
        <w:t>在慢性傷口修復上的成功經驗，並解析外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泌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體如何透過生長因子、核酸與蛋白質促進肌膚修復、抗發炎與抗老化。未來細胞再生可跨入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醫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美光電療程、中醫、保養品甚至寵物醫療領域，但強調創新應在合法、安全的基礎上推動，才能真正造福人類。</w:t>
      </w:r>
    </w:p>
    <w:p w:rsidR="001D7952" w:rsidRDefault="001D7952" w:rsidP="001D795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健康美容系柯美華副主任表示，研討會徵稿涵蓋美容保健、美容造型、美容科技、家政生活應用等領域，通過審查的論文將集結出版並申請ISBN，提高學生研究成果的學術能見度。專題競賽分大專組與高中組，優秀作品也在會中公開表揚，展現學生的創意與科技應用能力。</w:t>
      </w:r>
    </w:p>
    <w:p w:rsidR="001D7952" w:rsidRDefault="001D7952" w:rsidP="001D795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另場「2025全國數位人文學生實務專題競賽」，由輔英科大人文與管理學院主辦，幼兒保育暨產業系、資訊科技與管理系、應用外語科及休閒與遊憩事業管理系共同承辦，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旗勝科技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公司協辦。競賽設大專組與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高中職組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，作品形式多元，包括論文、動畫、影片、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桌遊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、APP等，體現數位、人文跨領域的創作自由度與實務應用潛力。</w:t>
      </w:r>
    </w:p>
    <w:p w:rsidR="001D7952" w:rsidRDefault="001D7952" w:rsidP="001D795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lastRenderedPageBreak/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</w:p>
    <w:p w:rsidR="001D7952" w:rsidRDefault="001D7952" w:rsidP="001D795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</w:p>
    <w:p w:rsidR="001D7952" w:rsidRDefault="001D7952" w:rsidP="001D7952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競賽成績揭曉，輔英科大在兩項全國性競賽中皆奪下大專組第一名，展現卓越實作與創新能力。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高中職組方面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，健康美容科技競賽由旗山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農工奪冠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，數位人文競賽則由樹德家商摘下第一名，整體表現亮眼。</w:t>
      </w:r>
    </w:p>
    <w:p w:rsidR="001D7952" w:rsidRPr="001D7952" w:rsidRDefault="001D7952" w:rsidP="001D7952">
      <w:pPr>
        <w:rPr>
          <w:rFonts w:hint="eastAsia"/>
        </w:rPr>
      </w:pPr>
    </w:p>
    <w:sectPr w:rsidR="001D7952" w:rsidRPr="001D79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162AF"/>
    <w:multiLevelType w:val="multilevel"/>
    <w:tmpl w:val="608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695CB1"/>
    <w:multiLevelType w:val="multilevel"/>
    <w:tmpl w:val="664E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64428"/>
    <w:rsid w:val="00176E64"/>
    <w:rsid w:val="001A537D"/>
    <w:rsid w:val="001D5BD4"/>
    <w:rsid w:val="001D7952"/>
    <w:rsid w:val="001E35C5"/>
    <w:rsid w:val="001E7CB8"/>
    <w:rsid w:val="001F53AE"/>
    <w:rsid w:val="001F58B2"/>
    <w:rsid w:val="00212F09"/>
    <w:rsid w:val="00212F20"/>
    <w:rsid w:val="00246962"/>
    <w:rsid w:val="00264EB5"/>
    <w:rsid w:val="00284253"/>
    <w:rsid w:val="00284DEE"/>
    <w:rsid w:val="002C70FC"/>
    <w:rsid w:val="002D3DD5"/>
    <w:rsid w:val="002E1D63"/>
    <w:rsid w:val="002E4021"/>
    <w:rsid w:val="00302E0D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A3F13"/>
    <w:rsid w:val="005D415B"/>
    <w:rsid w:val="005F4939"/>
    <w:rsid w:val="00610625"/>
    <w:rsid w:val="006327C1"/>
    <w:rsid w:val="006609E6"/>
    <w:rsid w:val="00661196"/>
    <w:rsid w:val="006731D3"/>
    <w:rsid w:val="0069669F"/>
    <w:rsid w:val="006A6856"/>
    <w:rsid w:val="006B014D"/>
    <w:rsid w:val="006B3437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B48B8"/>
    <w:rsid w:val="009C7281"/>
    <w:rsid w:val="009C7C59"/>
    <w:rsid w:val="009D2BEE"/>
    <w:rsid w:val="00A675A6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BF5362"/>
    <w:rsid w:val="00C01B56"/>
    <w:rsid w:val="00C118C3"/>
    <w:rsid w:val="00C12548"/>
    <w:rsid w:val="00C84449"/>
    <w:rsid w:val="00CE47E1"/>
    <w:rsid w:val="00CE4885"/>
    <w:rsid w:val="00CF6C24"/>
    <w:rsid w:val="00D14015"/>
    <w:rsid w:val="00D340D2"/>
    <w:rsid w:val="00D44CC9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B7675"/>
    <w:rsid w:val="00ED12DC"/>
    <w:rsid w:val="00ED7E77"/>
    <w:rsid w:val="00EE5F6C"/>
    <w:rsid w:val="00F118F6"/>
    <w:rsid w:val="00F165B2"/>
    <w:rsid w:val="00F34BAA"/>
    <w:rsid w:val="00F52D7A"/>
    <w:rsid w:val="00FA444A"/>
    <w:rsid w:val="00FC012E"/>
    <w:rsid w:val="00FE2D52"/>
    <w:rsid w:val="00FF21D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C36A7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11">
    <w:name w:val="日期1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  <w:style w:type="character" w:customStyle="1" w:styleId="breadcrumblast">
    <w:name w:val="breadcrumb_last"/>
    <w:basedOn w:val="a0"/>
    <w:rsid w:val="00A675A6"/>
  </w:style>
  <w:style w:type="character" w:customStyle="1" w:styleId="share-label">
    <w:name w:val="share-label"/>
    <w:basedOn w:val="a0"/>
    <w:rsid w:val="00A675A6"/>
  </w:style>
  <w:style w:type="character" w:customStyle="1" w:styleId="caption-text">
    <w:name w:val="caption-text"/>
    <w:basedOn w:val="a0"/>
    <w:rsid w:val="00A675A6"/>
  </w:style>
  <w:style w:type="character" w:customStyle="1" w:styleId="breadcrumblastlink">
    <w:name w:val="breadcrumb_last_link"/>
    <w:basedOn w:val="a0"/>
    <w:rsid w:val="00EB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42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289808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452115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5019501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386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662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3915374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91140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115755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356007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8258351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1178118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439569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807363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863745323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540424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1208812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0933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42841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732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4918341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2623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2657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5322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7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3558134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7563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68852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2518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052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409531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96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3084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04470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27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5361457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598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218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1625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008650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10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991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3474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312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6920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280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293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8008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6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233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284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254020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5965302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95722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3315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068742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7344994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999142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1178303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0960656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932383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688996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022855618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340430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5162436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8731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11258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3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175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831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1321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71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0548312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9795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761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712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622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018740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5838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3047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16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35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8530711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852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8419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7910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206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1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7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1217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2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6390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1988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772708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0581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08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831885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14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6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69724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996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93495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1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2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863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24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8116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879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236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62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7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1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3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022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1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25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3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724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205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2029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0386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0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40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1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62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78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80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084551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884348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  <w:div w:id="11718675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9756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6937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17FB4"/>
                            <w:left w:val="single" w:sz="6" w:space="0" w:color="317FB4"/>
                            <w:bottom w:val="single" w:sz="6" w:space="0" w:color="317FB4"/>
                            <w:right w:val="single" w:sz="6" w:space="0" w:color="317FB4"/>
                          </w:divBdr>
                        </w:div>
                      </w:divsChild>
                    </w:div>
                    <w:div w:id="112165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  <w:div w:id="1663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73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7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6356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2522">
                                              <w:marLeft w:val="0"/>
                                              <w:marRight w:val="1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87884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3758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548314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444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429843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299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46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0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985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4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6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8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07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10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62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2669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19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0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3216990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404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8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477739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37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33344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96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55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.586.com.tw/2025/12/12/p37138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rketersgo.com/media-collaboration/202512/%e8%bc%94%e8%8b%b1%e7%a7%91%e5%a4%a7%e6%95%b8%e4%bd%8d%e4%ba%ba%e6%96%87x%e7%be%8e%e5%ae%b9%e7%a7%91%e6%8a%80%e5%8c%af%e8%81%9a%e8%8f%81%e8%8b%b1-%e6%bf%80%e7%99%bc%e8%b7%a8%e5%9f%9f%e5%89%b5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hyperlink" Target="https://www.marketersgo.com/category/media-collabor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rketersgo.com/category/media-collaboration/focus58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2025-12-17T07:49:00Z</dcterms:created>
  <dcterms:modified xsi:type="dcterms:W3CDTF">2025-12-17T07:49:00Z</dcterms:modified>
</cp:coreProperties>
</file>